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1A05" w14:textId="77777777" w:rsidR="004B60DA" w:rsidRPr="006B2944" w:rsidRDefault="004B60DA" w:rsidP="004B60DA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14:paraId="56ED189E" w14:textId="77777777" w:rsidR="004B60DA" w:rsidRPr="006B2944" w:rsidRDefault="004B60DA" w:rsidP="004B60DA">
      <w:pPr>
        <w:spacing w:after="0"/>
        <w:jc w:val="center"/>
        <w:rPr>
          <w:b/>
          <w:lang w:val="en-CA"/>
        </w:rPr>
      </w:pPr>
      <w:r w:rsidRPr="006B2944">
        <w:rPr>
          <w:b/>
          <w:lang w:val="en-CA"/>
        </w:rPr>
        <w:t>HomeEquity Bank</w:t>
      </w:r>
      <w:r w:rsidRPr="006B2944">
        <w:rPr>
          <w:b/>
          <w:lang w:val="en-CA"/>
        </w:rPr>
        <w:br/>
      </w:r>
      <w:r w:rsidRPr="006B2944">
        <w:rPr>
          <w:lang w:val="en-CA"/>
        </w:rPr>
        <w:t>Email</w:t>
      </w:r>
    </w:p>
    <w:p w14:paraId="60D64754" w14:textId="77777777" w:rsidR="004B60DA" w:rsidRPr="006B2944" w:rsidRDefault="004B60DA" w:rsidP="004B60DA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14:paraId="5A441095" w14:textId="77777777" w:rsidR="00957C01" w:rsidRDefault="00957C01" w:rsidP="004B60DA">
      <w:pPr>
        <w:rPr>
          <w:rFonts w:cs="Arial"/>
          <w:b/>
          <w:color w:val="00414C"/>
        </w:rPr>
      </w:pPr>
    </w:p>
    <w:p w14:paraId="2A587142" w14:textId="003CFCB3" w:rsidR="004B60DA" w:rsidRPr="00957C01" w:rsidRDefault="004B60DA" w:rsidP="004B60DA">
      <w:pPr>
        <w:rPr>
          <w:rFonts w:cs="Arial"/>
        </w:rPr>
      </w:pPr>
      <w:r>
        <w:rPr>
          <w:rFonts w:cs="Arial"/>
          <w:b/>
          <w:color w:val="00414C"/>
        </w:rPr>
        <w:t>Who is this email for?</w:t>
      </w:r>
      <w:r>
        <w:rPr>
          <w:rFonts w:cs="Arial"/>
          <w:b/>
        </w:rPr>
        <w:t xml:space="preserve"> </w:t>
      </w:r>
      <w:r>
        <w:rPr>
          <w:rFonts w:cs="Arial"/>
        </w:rPr>
        <w:t>This email should be sent to 55+ prospects who own their home.</w:t>
      </w:r>
    </w:p>
    <w:p w14:paraId="1DFDC3C6" w14:textId="77777777" w:rsidR="004B60DA" w:rsidRDefault="004B60DA" w:rsidP="004B60DA">
      <w:pPr>
        <w:rPr>
          <w:rFonts w:cs="Arial"/>
          <w:b/>
          <w:color w:val="00414C"/>
        </w:rPr>
      </w:pPr>
      <w:r>
        <w:rPr>
          <w:rFonts w:cs="Arial"/>
          <w:b/>
          <w:color w:val="00414C"/>
        </w:rPr>
        <w:t xml:space="preserve">Instructions to </w:t>
      </w:r>
      <w:r w:rsidRPr="006B2944">
        <w:rPr>
          <w:rFonts w:cs="Arial"/>
          <w:b/>
          <w:color w:val="00414C"/>
        </w:rPr>
        <w:t>send</w:t>
      </w:r>
      <w:r>
        <w:rPr>
          <w:rFonts w:cs="Arial"/>
          <w:b/>
          <w:color w:val="00414C"/>
        </w:rPr>
        <w:t xml:space="preserve"> the </w:t>
      </w:r>
      <w:proofErr w:type="gramStart"/>
      <w:r>
        <w:rPr>
          <w:rFonts w:cs="Arial"/>
          <w:b/>
          <w:color w:val="00414C"/>
        </w:rPr>
        <w:t>email</w:t>
      </w:r>
      <w:proofErr w:type="gramEnd"/>
    </w:p>
    <w:p w14:paraId="2B4C51C1" w14:textId="33EA0AA1" w:rsidR="004B60DA" w:rsidRDefault="004B60DA" w:rsidP="004B60DA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 xml:space="preserve">Copy and paste the </w:t>
      </w:r>
      <w:r w:rsidR="00A45150">
        <w:rPr>
          <w:rFonts w:cs="Arial"/>
        </w:rPr>
        <w:t xml:space="preserve">Email Subject Line </w:t>
      </w:r>
      <w:proofErr w:type="gramStart"/>
      <w:r w:rsidR="00A45150">
        <w:rPr>
          <w:rFonts w:cs="Arial"/>
        </w:rPr>
        <w:t>below</w:t>
      </w:r>
      <w:proofErr w:type="gramEnd"/>
    </w:p>
    <w:p w14:paraId="29E93640" w14:textId="77777777" w:rsidR="004B60DA" w:rsidRDefault="004B60DA" w:rsidP="004B60DA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 xml:space="preserve">Replace any </w:t>
      </w:r>
      <w:r w:rsidRPr="006B2944">
        <w:rPr>
          <w:rFonts w:cs="Arial"/>
          <w:color w:val="FF0000"/>
        </w:rPr>
        <w:t xml:space="preserve">red </w:t>
      </w:r>
      <w:r>
        <w:rPr>
          <w:rFonts w:cs="Arial"/>
        </w:rPr>
        <w:t xml:space="preserve">font with the correct </w:t>
      </w:r>
      <w:proofErr w:type="gramStart"/>
      <w:r>
        <w:rPr>
          <w:rFonts w:cs="Arial"/>
        </w:rPr>
        <w:t>information</w:t>
      </w:r>
      <w:proofErr w:type="gramEnd"/>
    </w:p>
    <w:p w14:paraId="72D3069F" w14:textId="35C82DEC" w:rsidR="004B60DA" w:rsidRDefault="00A45150" w:rsidP="004B60DA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 xml:space="preserve">Copy and paste the Email Body text below into your email </w:t>
      </w:r>
      <w:proofErr w:type="gramStart"/>
      <w:r>
        <w:rPr>
          <w:rFonts w:cs="Arial"/>
        </w:rPr>
        <w:t>system</w:t>
      </w:r>
      <w:proofErr w:type="gramEnd"/>
    </w:p>
    <w:p w14:paraId="24B1E5A5" w14:textId="77777777" w:rsidR="004B60DA" w:rsidRDefault="004B60DA" w:rsidP="004B60DA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>Press Send</w:t>
      </w:r>
    </w:p>
    <w:p w14:paraId="57C3A35C" w14:textId="77777777" w:rsidR="004B60DA" w:rsidRDefault="004B60DA" w:rsidP="004B60DA">
      <w:pPr>
        <w:rPr>
          <w:rFonts w:cs="Arial"/>
        </w:rPr>
      </w:pPr>
    </w:p>
    <w:p w14:paraId="075EF803" w14:textId="09ECE5B7" w:rsidR="004B60DA" w:rsidRDefault="004B60DA" w:rsidP="0098560C">
      <w:pPr>
        <w:pBdr>
          <w:bottom w:val="single" w:sz="12" w:space="1" w:color="auto"/>
        </w:pBdr>
        <w:spacing w:after="0"/>
        <w:rPr>
          <w:rFonts w:cs="Arial"/>
        </w:rPr>
      </w:pPr>
      <w:r>
        <w:rPr>
          <w:rFonts w:cs="Arial"/>
        </w:rPr>
        <w:t xml:space="preserve">If you have any questions, please contact your </w:t>
      </w:r>
      <w:hyperlink r:id="rId10" w:history="1">
        <w:r>
          <w:rPr>
            <w:rStyle w:val="Hyperlink"/>
            <w:rFonts w:cs="Arial"/>
          </w:rPr>
          <w:t>Business Development Manager</w:t>
        </w:r>
      </w:hyperlink>
      <w:r>
        <w:rPr>
          <w:rFonts w:cs="Arial"/>
        </w:rPr>
        <w:t>.</w:t>
      </w:r>
    </w:p>
    <w:p w14:paraId="60354FE8" w14:textId="77777777" w:rsidR="0098560C" w:rsidRDefault="0098560C" w:rsidP="0098560C">
      <w:pPr>
        <w:pBdr>
          <w:bottom w:val="single" w:sz="12" w:space="1" w:color="auto"/>
        </w:pBdr>
        <w:spacing w:after="0"/>
        <w:rPr>
          <w:rFonts w:cs="Arial"/>
        </w:rPr>
      </w:pPr>
    </w:p>
    <w:p w14:paraId="7BF78255" w14:textId="77777777" w:rsidR="0098560C" w:rsidRDefault="0098560C" w:rsidP="0098560C">
      <w:pPr>
        <w:spacing w:after="0"/>
        <w:rPr>
          <w:rFonts w:cs="Calibri"/>
          <w:b/>
          <w:color w:val="00414C"/>
        </w:rPr>
      </w:pPr>
    </w:p>
    <w:p w14:paraId="7DE1EC85" w14:textId="7707A951" w:rsidR="004B60DA" w:rsidRDefault="004B60DA" w:rsidP="0098560C">
      <w:pPr>
        <w:spacing w:after="0"/>
        <w:rPr>
          <w:rFonts w:cs="Calibri"/>
          <w:bCs/>
        </w:rPr>
      </w:pPr>
      <w:r w:rsidRPr="006B2944">
        <w:rPr>
          <w:rFonts w:cs="Calibri"/>
          <w:b/>
          <w:color w:val="00414C"/>
        </w:rPr>
        <w:t>Email Content | Subject Line</w:t>
      </w:r>
      <w:r w:rsidRPr="00BE0F90">
        <w:rPr>
          <w:rFonts w:cs="Calibri"/>
          <w:b/>
        </w:rPr>
        <w:t xml:space="preserve"> </w:t>
      </w:r>
    </w:p>
    <w:p w14:paraId="5F3BAE0A" w14:textId="08DA545F" w:rsidR="004B60DA" w:rsidRPr="006B2944" w:rsidRDefault="004B60DA" w:rsidP="004B60DA">
      <w:pPr>
        <w:pStyle w:val="ListParagraph"/>
        <w:numPr>
          <w:ilvl w:val="0"/>
          <w:numId w:val="4"/>
        </w:numPr>
        <w:spacing w:after="0"/>
        <w:rPr>
          <w:rFonts w:cs="Calibri"/>
          <w:bCs/>
        </w:rPr>
      </w:pPr>
      <w:r>
        <w:rPr>
          <w:rFonts w:cs="Calibri"/>
          <w:bCs/>
        </w:rPr>
        <w:t xml:space="preserve">Copy the following line of text: </w:t>
      </w:r>
      <w:r w:rsidRPr="004B60DA">
        <w:rPr>
          <w:rFonts w:cs="Calibri"/>
          <w:b/>
        </w:rPr>
        <w:t>How a No-Payment Mortgage Can Help You</w:t>
      </w:r>
      <w:r w:rsidRPr="004B60DA">
        <w:rPr>
          <w:b/>
        </w:rPr>
        <w:t xml:space="preserve"> </w:t>
      </w:r>
    </w:p>
    <w:p w14:paraId="0F909C10" w14:textId="77777777" w:rsidR="004B60DA" w:rsidRPr="006B2944" w:rsidRDefault="004B60DA" w:rsidP="004B60DA">
      <w:pPr>
        <w:spacing w:after="0"/>
        <w:ind w:left="360"/>
        <w:rPr>
          <w:rFonts w:cs="Calibri"/>
          <w:bCs/>
        </w:rPr>
      </w:pPr>
    </w:p>
    <w:p w14:paraId="39BFD0E7" w14:textId="1646577B" w:rsidR="004B60DA" w:rsidRDefault="004B60DA" w:rsidP="004B60DA">
      <w:pPr>
        <w:pStyle w:val="ListParagraph"/>
        <w:numPr>
          <w:ilvl w:val="0"/>
          <w:numId w:val="4"/>
        </w:numPr>
        <w:spacing w:after="0"/>
        <w:rPr>
          <w:rFonts w:cs="Calibri"/>
          <w:bCs/>
        </w:rPr>
      </w:pPr>
      <w:r w:rsidRPr="00C32463">
        <w:rPr>
          <w:rFonts w:cs="Calibri"/>
          <w:bCs/>
        </w:rPr>
        <w:t xml:space="preserve">Paste the line into the subject line of the email you want to </w:t>
      </w:r>
      <w:proofErr w:type="gramStart"/>
      <w:r w:rsidRPr="00C32463">
        <w:rPr>
          <w:rFonts w:cs="Calibri"/>
          <w:bCs/>
        </w:rPr>
        <w:t>se</w:t>
      </w:r>
      <w:r>
        <w:rPr>
          <w:rFonts w:cs="Calibri"/>
          <w:bCs/>
        </w:rPr>
        <w:t>nd</w:t>
      </w:r>
      <w:proofErr w:type="gramEnd"/>
    </w:p>
    <w:p w14:paraId="16FF8947" w14:textId="77777777" w:rsidR="004B60DA" w:rsidRDefault="004B60DA" w:rsidP="0098560C">
      <w:pPr>
        <w:pBdr>
          <w:bottom w:val="single" w:sz="12" w:space="1" w:color="auto"/>
        </w:pBdr>
        <w:spacing w:after="0"/>
        <w:rPr>
          <w:b/>
          <w:bCs/>
        </w:rPr>
      </w:pPr>
    </w:p>
    <w:p w14:paraId="107C554F" w14:textId="77777777" w:rsidR="00EA5344" w:rsidRDefault="00EA5344" w:rsidP="0098560C">
      <w:pPr>
        <w:spacing w:after="0"/>
        <w:rPr>
          <w:rFonts w:cs="Calibri"/>
          <w:b/>
        </w:rPr>
      </w:pPr>
    </w:p>
    <w:p w14:paraId="271FC764" w14:textId="083C685C" w:rsidR="00EA5344" w:rsidRPr="006B2944" w:rsidRDefault="00EA5344" w:rsidP="0098560C">
      <w:pPr>
        <w:spacing w:after="0"/>
        <w:rPr>
          <w:rFonts w:cs="Calibri"/>
          <w:bCs/>
          <w:color w:val="00414C"/>
        </w:rPr>
      </w:pPr>
      <w:r w:rsidRPr="006B2944">
        <w:rPr>
          <w:rFonts w:cs="Calibri"/>
          <w:b/>
          <w:color w:val="00414C"/>
        </w:rPr>
        <w:t xml:space="preserve">Email Content | Body </w:t>
      </w:r>
    </w:p>
    <w:p w14:paraId="0931061F" w14:textId="77777777" w:rsidR="00EA5344" w:rsidRPr="0073596A" w:rsidRDefault="00EA5344" w:rsidP="00EA5344">
      <w:pPr>
        <w:pStyle w:val="ListParagraph"/>
        <w:numPr>
          <w:ilvl w:val="0"/>
          <w:numId w:val="5"/>
        </w:numPr>
        <w:spacing w:after="0"/>
        <w:rPr>
          <w:rFonts w:cs="Calibri"/>
          <w:bCs/>
        </w:rPr>
      </w:pPr>
      <w:r>
        <w:rPr>
          <w:rFonts w:cs="Calibri"/>
          <w:bCs/>
        </w:rPr>
        <w:t xml:space="preserve">Copy the following paragraphs of text and insert into the body of a new email </w:t>
      </w:r>
      <w:proofErr w:type="gramStart"/>
      <w:r>
        <w:rPr>
          <w:rFonts w:cs="Calibri"/>
          <w:bCs/>
        </w:rPr>
        <w:t>draft</w:t>
      </w:r>
      <w:proofErr w:type="gramEnd"/>
    </w:p>
    <w:p w14:paraId="4FD8FB98" w14:textId="77777777" w:rsidR="00EA5344" w:rsidRDefault="00EA5344"/>
    <w:p w14:paraId="4E11CBF7" w14:textId="19E0603E" w:rsidR="006A5722" w:rsidRDefault="006A5722">
      <w:r>
        <w:t xml:space="preserve">To </w:t>
      </w:r>
      <w:r w:rsidRPr="00EA5344">
        <w:rPr>
          <w:color w:val="FF0000"/>
        </w:rPr>
        <w:t>&lt;Name&gt;</w:t>
      </w:r>
      <w:r>
        <w:t>,</w:t>
      </w:r>
    </w:p>
    <w:p w14:paraId="1BCA935B" w14:textId="2A30013C" w:rsidR="006A5722" w:rsidRDefault="00C1781C">
      <w:r>
        <w:t>Are you one of many</w:t>
      </w:r>
      <w:r w:rsidR="006A5722">
        <w:t xml:space="preserve"> Canadians </w:t>
      </w:r>
      <w:r w:rsidR="005C5DDB">
        <w:t xml:space="preserve">in need of a </w:t>
      </w:r>
      <w:r w:rsidR="009C0BDD">
        <w:t>little extra cash</w:t>
      </w:r>
      <w:r w:rsidR="005C5DDB">
        <w:t>?</w:t>
      </w:r>
    </w:p>
    <w:p w14:paraId="7CFDE943" w14:textId="322FFC19" w:rsidR="00C6609A" w:rsidRDefault="00C1781C" w:rsidP="00672CF1">
      <w:pPr>
        <w:rPr>
          <w:b/>
          <w:bCs/>
        </w:rPr>
      </w:pPr>
      <w:r>
        <w:t xml:space="preserve">If you’re already retired and unable to qualify for new loans, instead of </w:t>
      </w:r>
      <w:r w:rsidR="00E6691A">
        <w:t>relying on credit cards or withdrawing from an existing line of credit</w:t>
      </w:r>
      <w:r>
        <w:t xml:space="preserve">, I can assist you in finding a unique financial solution that is tailored to Canadians just like you. </w:t>
      </w:r>
    </w:p>
    <w:p w14:paraId="030CE578" w14:textId="3ECB2B8E" w:rsidR="00C1781C" w:rsidRDefault="00C6609A" w:rsidP="00C1781C">
      <w:r>
        <w:t xml:space="preserve">A reverse mortgage </w:t>
      </w:r>
      <w:r w:rsidR="00C1781C">
        <w:t>allows</w:t>
      </w:r>
      <w:r w:rsidR="00E32429">
        <w:t xml:space="preserve"> you </w:t>
      </w:r>
      <w:r w:rsidR="00C1781C">
        <w:t xml:space="preserve">to </w:t>
      </w:r>
      <w:r>
        <w:t xml:space="preserve">unlock the equity </w:t>
      </w:r>
      <w:r w:rsidR="00C1781C">
        <w:t>in</w:t>
      </w:r>
      <w:r>
        <w:t xml:space="preserve"> </w:t>
      </w:r>
      <w:r w:rsidR="00A45150">
        <w:t>your</w:t>
      </w:r>
      <w:r>
        <w:t xml:space="preserve"> home </w:t>
      </w:r>
      <w:r w:rsidR="00C1781C">
        <w:t>to increase</w:t>
      </w:r>
      <w:r>
        <w:t xml:space="preserve"> </w:t>
      </w:r>
      <w:r w:rsidR="00A45150">
        <w:t>your</w:t>
      </w:r>
      <w:r>
        <w:t xml:space="preserve"> monthly cashflow</w:t>
      </w:r>
      <w:r w:rsidR="003A7768">
        <w:t xml:space="preserve"> </w:t>
      </w:r>
      <w:r>
        <w:t>tax</w:t>
      </w:r>
      <w:r w:rsidR="007F2D6F">
        <w:t>-</w:t>
      </w:r>
      <w:r>
        <w:t xml:space="preserve">free. </w:t>
      </w:r>
      <w:r w:rsidR="00C1781C">
        <w:t>The CHIP Reverse Mortgage</w:t>
      </w:r>
      <w:r w:rsidR="00EC7C87">
        <w:t xml:space="preserve"> by HomeEquity Bank</w:t>
      </w:r>
      <w:r w:rsidR="00C1781C">
        <w:t xml:space="preserve"> is a long-term solution that provides the following benefits:</w:t>
      </w:r>
    </w:p>
    <w:p w14:paraId="4E9F2AC2" w14:textId="1352B723" w:rsidR="00672CF1" w:rsidRDefault="00672CF1" w:rsidP="00C1781C">
      <w:pPr>
        <w:pStyle w:val="ListParagraph"/>
        <w:numPr>
          <w:ilvl w:val="0"/>
          <w:numId w:val="2"/>
        </w:numPr>
      </w:pPr>
      <w:r>
        <w:t xml:space="preserve">The ultimate deferral plan: </w:t>
      </w:r>
      <w:r w:rsidR="00EC7C87">
        <w:t xml:space="preserve">No </w:t>
      </w:r>
      <w:r>
        <w:t xml:space="preserve">regular (monthly) payments </w:t>
      </w:r>
      <w:r w:rsidR="00EC7C87">
        <w:t xml:space="preserve">are </w:t>
      </w:r>
      <w:proofErr w:type="gramStart"/>
      <w:r>
        <w:t>required</w:t>
      </w:r>
      <w:proofErr w:type="gramEnd"/>
      <w:r>
        <w:t xml:space="preserve"> </w:t>
      </w:r>
    </w:p>
    <w:p w14:paraId="4B3833A3" w14:textId="774F0056" w:rsidR="00672CF1" w:rsidRDefault="00672CF1" w:rsidP="00672CF1">
      <w:pPr>
        <w:pStyle w:val="ListParagraph"/>
        <w:numPr>
          <w:ilvl w:val="0"/>
          <w:numId w:val="2"/>
        </w:numPr>
      </w:pPr>
      <w:r>
        <w:t>No Negative Equity Guarantee</w:t>
      </w:r>
      <w:r>
        <w:rPr>
          <w:rStyle w:val="EndnoteReference"/>
        </w:rPr>
        <w:endnoteReference w:id="1"/>
      </w:r>
      <w:r>
        <w:t xml:space="preserve">: </w:t>
      </w:r>
      <w:r w:rsidR="00A45150">
        <w:t>You</w:t>
      </w:r>
      <w:r>
        <w:t xml:space="preserve"> never owe more than the value of their </w:t>
      </w:r>
      <w:proofErr w:type="gramStart"/>
      <w:r>
        <w:t>home</w:t>
      </w:r>
      <w:proofErr w:type="gramEnd"/>
      <w:r>
        <w:t xml:space="preserve"> </w:t>
      </w:r>
    </w:p>
    <w:p w14:paraId="1562A995" w14:textId="2CCCE133" w:rsidR="00020A62" w:rsidRDefault="00A45150" w:rsidP="007F2D6F">
      <w:pPr>
        <w:pStyle w:val="ListParagraph"/>
        <w:numPr>
          <w:ilvl w:val="0"/>
          <w:numId w:val="2"/>
        </w:numPr>
      </w:pPr>
      <w:r>
        <w:t>You</w:t>
      </w:r>
      <w:r w:rsidR="00020A62">
        <w:t xml:space="preserve"> have the flexibility to withdraw funds in a lump sum or in monthly </w:t>
      </w:r>
      <w:proofErr w:type="gramStart"/>
      <w:r w:rsidR="00020A62">
        <w:t>installments</w:t>
      </w:r>
      <w:proofErr w:type="gramEnd"/>
      <w:r w:rsidR="00020A62">
        <w:t xml:space="preserve"> </w:t>
      </w:r>
    </w:p>
    <w:p w14:paraId="05107108" w14:textId="7B7918C8" w:rsidR="00DD07E9" w:rsidRDefault="00A45150" w:rsidP="007F2D6F">
      <w:pPr>
        <w:pStyle w:val="ListParagraph"/>
        <w:numPr>
          <w:ilvl w:val="0"/>
          <w:numId w:val="2"/>
        </w:numPr>
      </w:pPr>
      <w:r>
        <w:t>You</w:t>
      </w:r>
      <w:r w:rsidR="00DD07E9">
        <w:t xml:space="preserve"> </w:t>
      </w:r>
      <w:proofErr w:type="gramStart"/>
      <w:r w:rsidR="00DD07E9">
        <w:t>have the ability to</w:t>
      </w:r>
      <w:proofErr w:type="gramEnd"/>
      <w:r w:rsidR="00DD07E9">
        <w:t xml:space="preserve"> consolidate existing debt that requires monthly payments into a single, </w:t>
      </w:r>
      <w:r w:rsidR="00EC7C87">
        <w:t>no-payment</w:t>
      </w:r>
      <w:r w:rsidR="00DD07E9">
        <w:t xml:space="preserve"> CHIP Reverse Mortgage</w:t>
      </w:r>
    </w:p>
    <w:p w14:paraId="3289DB98" w14:textId="71E6D147" w:rsidR="00A45150" w:rsidRPr="00A45150" w:rsidRDefault="00A45150" w:rsidP="00A45150">
      <w:pPr>
        <w:rPr>
          <w:szCs w:val="20"/>
        </w:rPr>
      </w:pPr>
      <w:r w:rsidRPr="00A45150">
        <w:rPr>
          <w:szCs w:val="20"/>
        </w:rPr>
        <w:lastRenderedPageBreak/>
        <w:t xml:space="preserve">If you would like more information about how a reverse mortgage can help </w:t>
      </w:r>
      <w:r w:rsidR="005C5DDB">
        <w:rPr>
          <w:szCs w:val="20"/>
        </w:rPr>
        <w:t>increase your cashflow</w:t>
      </w:r>
      <w:r w:rsidRPr="00A45150">
        <w:rPr>
          <w:szCs w:val="20"/>
        </w:rPr>
        <w:t>, please contact me today.</w:t>
      </w:r>
    </w:p>
    <w:p w14:paraId="4E60F903" w14:textId="77777777" w:rsidR="00832B9F" w:rsidRDefault="00832B9F" w:rsidP="00832B9F">
      <w:pPr>
        <w:contextualSpacing/>
        <w:rPr>
          <w:szCs w:val="20"/>
        </w:rPr>
      </w:pPr>
    </w:p>
    <w:p w14:paraId="793DBFFA" w14:textId="77777777" w:rsidR="00832B9F" w:rsidRDefault="00832B9F" w:rsidP="00832B9F">
      <w:pPr>
        <w:contextualSpacing/>
        <w:rPr>
          <w:szCs w:val="20"/>
        </w:rPr>
      </w:pPr>
      <w:r>
        <w:rPr>
          <w:szCs w:val="20"/>
        </w:rPr>
        <w:t>Sincerely,</w:t>
      </w:r>
    </w:p>
    <w:p w14:paraId="50FADC7F" w14:textId="72F06722" w:rsidR="00832B9F" w:rsidRPr="00A45150" w:rsidRDefault="00832B9F" w:rsidP="00A5318E">
      <w:pPr>
        <w:contextualSpacing/>
        <w:rPr>
          <w:color w:val="FF0000"/>
          <w:szCs w:val="20"/>
        </w:rPr>
      </w:pPr>
      <w:r w:rsidRPr="00A45150">
        <w:rPr>
          <w:color w:val="FF0000"/>
          <w:szCs w:val="20"/>
        </w:rPr>
        <w:t>&lt;</w:t>
      </w:r>
      <w:r w:rsidR="00A45150" w:rsidRPr="00A45150">
        <w:rPr>
          <w:color w:val="FF0000"/>
          <w:szCs w:val="20"/>
        </w:rPr>
        <w:t>Broker Signature and Title</w:t>
      </w:r>
      <w:r w:rsidRPr="00A45150">
        <w:rPr>
          <w:color w:val="FF0000"/>
          <w:szCs w:val="20"/>
        </w:rPr>
        <w:t>&gt;</w:t>
      </w:r>
    </w:p>
    <w:p w14:paraId="42E9C595" w14:textId="77777777" w:rsidR="00C6609A" w:rsidRPr="006A5722" w:rsidRDefault="00C6609A" w:rsidP="00C6609A"/>
    <w:sectPr w:rsidR="00C6609A" w:rsidRPr="006A572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F7EE" w14:textId="77777777" w:rsidR="00DD07E9" w:rsidRDefault="00DD07E9" w:rsidP="00DD07E9">
      <w:pPr>
        <w:spacing w:after="0" w:line="240" w:lineRule="auto"/>
      </w:pPr>
      <w:r>
        <w:separator/>
      </w:r>
    </w:p>
  </w:endnote>
  <w:endnote w:type="continuationSeparator" w:id="0">
    <w:p w14:paraId="2DD29187" w14:textId="77777777" w:rsidR="00DD07E9" w:rsidRDefault="00DD07E9" w:rsidP="00DD07E9">
      <w:pPr>
        <w:spacing w:after="0" w:line="240" w:lineRule="auto"/>
      </w:pPr>
      <w:r>
        <w:continuationSeparator/>
      </w:r>
    </w:p>
  </w:endnote>
  <w:endnote w:id="1">
    <w:p w14:paraId="190623B1" w14:textId="006E9F3E" w:rsidR="00672CF1" w:rsidRPr="00237C5F" w:rsidRDefault="00672CF1" w:rsidP="00672CF1">
      <w:pPr>
        <w:pStyle w:val="EndnoteText"/>
        <w:rPr>
          <w:rFonts w:cstheme="minorHAnsi"/>
        </w:rPr>
      </w:pPr>
      <w:r w:rsidRPr="00237C5F">
        <w:rPr>
          <w:rStyle w:val="EndnoteReference"/>
          <w:rFonts w:cstheme="minorHAnsi"/>
        </w:rPr>
        <w:endnoteRef/>
      </w:r>
      <w:proofErr w:type="gramStart"/>
      <w:r w:rsidRPr="003D04AA">
        <w:rPr>
          <w:rFonts w:cstheme="minorHAnsi"/>
        </w:rPr>
        <w:t>As long as</w:t>
      </w:r>
      <w:proofErr w:type="gramEnd"/>
      <w:r w:rsidRPr="003D04AA">
        <w:rPr>
          <w:rFonts w:cstheme="minorHAnsi"/>
        </w:rPr>
        <w:t xml:space="preserve"> </w:t>
      </w:r>
      <w:r w:rsidR="00237C5F">
        <w:rPr>
          <w:rFonts w:cstheme="minorHAnsi"/>
        </w:rPr>
        <w:t>you meet</w:t>
      </w:r>
      <w:r w:rsidRPr="003D04AA">
        <w:rPr>
          <w:rFonts w:cstheme="minorHAnsi"/>
        </w:rPr>
        <w:t xml:space="preserve"> </w:t>
      </w:r>
      <w:r w:rsidR="00237C5F">
        <w:rPr>
          <w:rFonts w:cstheme="minorHAnsi"/>
        </w:rPr>
        <w:t>your</w:t>
      </w:r>
      <w:r w:rsidR="00237C5F" w:rsidRPr="003D04AA">
        <w:rPr>
          <w:rFonts w:cstheme="minorHAnsi"/>
        </w:rPr>
        <w:t xml:space="preserve"> </w:t>
      </w:r>
      <w:r w:rsidRPr="003D04AA">
        <w:rPr>
          <w:rFonts w:cstheme="minorHAnsi"/>
        </w:rPr>
        <w:t xml:space="preserve">mortgage obligations, </w:t>
      </w:r>
      <w:proofErr w:type="spellStart"/>
      <w:r w:rsidRPr="003D04AA">
        <w:rPr>
          <w:rFonts w:cstheme="minorHAnsi"/>
        </w:rPr>
        <w:t>HomeEquity</w:t>
      </w:r>
      <w:proofErr w:type="spellEnd"/>
      <w:r w:rsidRPr="003D04AA">
        <w:rPr>
          <w:rFonts w:cstheme="minorHAnsi"/>
        </w:rPr>
        <w:t xml:space="preserve"> Bank guarantees that the amount </w:t>
      </w:r>
      <w:r w:rsidR="00237C5F">
        <w:rPr>
          <w:rFonts w:cstheme="minorHAnsi"/>
        </w:rPr>
        <w:t>you</w:t>
      </w:r>
      <w:r w:rsidR="00237C5F" w:rsidRPr="003D04AA">
        <w:rPr>
          <w:rFonts w:cstheme="minorHAnsi"/>
        </w:rPr>
        <w:t xml:space="preserve"> </w:t>
      </w:r>
      <w:r w:rsidRPr="003D04AA">
        <w:rPr>
          <w:rFonts w:cstheme="minorHAnsi"/>
        </w:rPr>
        <w:t xml:space="preserve">will have to pay on </w:t>
      </w:r>
      <w:r w:rsidR="00237C5F">
        <w:rPr>
          <w:rFonts w:cstheme="minorHAnsi"/>
        </w:rPr>
        <w:t>the</w:t>
      </w:r>
      <w:r w:rsidR="00237C5F" w:rsidRPr="003D04AA">
        <w:rPr>
          <w:rFonts w:cstheme="minorHAnsi"/>
        </w:rPr>
        <w:t xml:space="preserve"> </w:t>
      </w:r>
      <w:r w:rsidRPr="003D04AA">
        <w:rPr>
          <w:rFonts w:cstheme="minorHAnsi"/>
        </w:rPr>
        <w:t xml:space="preserve">due date will not exceed the fair market value of </w:t>
      </w:r>
      <w:r w:rsidR="00237C5F">
        <w:rPr>
          <w:rFonts w:cstheme="minorHAnsi"/>
        </w:rPr>
        <w:t>your</w:t>
      </w:r>
      <w:r w:rsidR="00237C5F" w:rsidRPr="003D04AA">
        <w:rPr>
          <w:rFonts w:cstheme="minorHAnsi"/>
        </w:rPr>
        <w:t xml:space="preserve"> </w:t>
      </w:r>
      <w:r w:rsidRPr="003D04AA">
        <w:rPr>
          <w:rFonts w:cstheme="minorHAnsi"/>
        </w:rPr>
        <w:t>home.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CFFB" w14:textId="77777777" w:rsidR="00DD07E9" w:rsidRDefault="00DD07E9" w:rsidP="00DD07E9">
      <w:pPr>
        <w:spacing w:after="0" w:line="240" w:lineRule="auto"/>
      </w:pPr>
      <w:r>
        <w:separator/>
      </w:r>
    </w:p>
  </w:footnote>
  <w:footnote w:type="continuationSeparator" w:id="0">
    <w:p w14:paraId="59547AC6" w14:textId="77777777" w:rsidR="00DD07E9" w:rsidRDefault="00DD07E9" w:rsidP="00DD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0941" w14:textId="5004E702" w:rsidR="004B60DA" w:rsidRDefault="004B60DA" w:rsidP="004B60DA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1F0FB1" wp14:editId="37DCA499">
          <wp:simplePos x="0" y="0"/>
          <wp:positionH relativeFrom="margin">
            <wp:posOffset>3924300</wp:posOffset>
          </wp:positionH>
          <wp:positionV relativeFrom="margin">
            <wp:posOffset>-717550</wp:posOffset>
          </wp:positionV>
          <wp:extent cx="248602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3331"/>
    <w:multiLevelType w:val="hybridMultilevel"/>
    <w:tmpl w:val="53EE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BC1"/>
    <w:multiLevelType w:val="hybridMultilevel"/>
    <w:tmpl w:val="419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18884">
    <w:abstractNumId w:val="2"/>
  </w:num>
  <w:num w:numId="2" w16cid:durableId="718091640">
    <w:abstractNumId w:val="3"/>
  </w:num>
  <w:num w:numId="3" w16cid:durableId="12640693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8849785">
    <w:abstractNumId w:val="4"/>
  </w:num>
  <w:num w:numId="5" w16cid:durableId="2070610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22"/>
    <w:rsid w:val="00020A62"/>
    <w:rsid w:val="000A3766"/>
    <w:rsid w:val="0014471F"/>
    <w:rsid w:val="001E68C7"/>
    <w:rsid w:val="00237C5F"/>
    <w:rsid w:val="002E160D"/>
    <w:rsid w:val="003A7768"/>
    <w:rsid w:val="003D04AA"/>
    <w:rsid w:val="004B32C7"/>
    <w:rsid w:val="004B60DA"/>
    <w:rsid w:val="005C5DDB"/>
    <w:rsid w:val="00672CF1"/>
    <w:rsid w:val="006A5722"/>
    <w:rsid w:val="006C132D"/>
    <w:rsid w:val="007C39BF"/>
    <w:rsid w:val="007F2D6F"/>
    <w:rsid w:val="00832B9F"/>
    <w:rsid w:val="00844D79"/>
    <w:rsid w:val="00957C01"/>
    <w:rsid w:val="0098560C"/>
    <w:rsid w:val="009C0BDD"/>
    <w:rsid w:val="00A220E3"/>
    <w:rsid w:val="00A45150"/>
    <w:rsid w:val="00A5318E"/>
    <w:rsid w:val="00C1781C"/>
    <w:rsid w:val="00C6609A"/>
    <w:rsid w:val="00CE7F4C"/>
    <w:rsid w:val="00DC63C4"/>
    <w:rsid w:val="00DD07E9"/>
    <w:rsid w:val="00E076D5"/>
    <w:rsid w:val="00E32429"/>
    <w:rsid w:val="00E6691A"/>
    <w:rsid w:val="00EA5344"/>
    <w:rsid w:val="00EA7B9F"/>
    <w:rsid w:val="00EB5895"/>
    <w:rsid w:val="00E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05AAB9F"/>
  <w15:chartTrackingRefBased/>
  <w15:docId w15:val="{5CC97F1F-53A8-4059-BD24-5345FED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9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07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7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7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0DA"/>
  </w:style>
  <w:style w:type="paragraph" w:styleId="Footer">
    <w:name w:val="footer"/>
    <w:basedOn w:val="Normal"/>
    <w:link w:val="FooterChar"/>
    <w:uiPriority w:val="99"/>
    <w:unhideWhenUsed/>
    <w:rsid w:val="004B6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0DA"/>
  </w:style>
  <w:style w:type="character" w:styleId="Hyperlink">
    <w:name w:val="Hyperlink"/>
    <w:basedOn w:val="DefaultParagraphFont"/>
    <w:uiPriority w:val="99"/>
    <w:semiHidden/>
    <w:unhideWhenUsed/>
    <w:rsid w:val="004B60D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A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hipadvisor.ca/bd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52BDC-6092-412D-B58C-9560F38DA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43CE40-49D6-455D-957A-32B37531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80d1e-3c7f-47b0-8912-0ac2491a3f42"/>
    <ds:schemaRef ds:uri="44b39986-9dd2-4741-b060-f4a3fb6c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DDCBE-6D56-4F74-81D2-771B5E7454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Chui</dc:creator>
  <cp:keywords/>
  <dc:description/>
  <cp:lastModifiedBy>Lauren Imbrogno</cp:lastModifiedBy>
  <cp:revision>2</cp:revision>
  <dcterms:created xsi:type="dcterms:W3CDTF">2023-03-13T14:52:00Z</dcterms:created>
  <dcterms:modified xsi:type="dcterms:W3CDTF">2023-03-13T14:52:00Z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  <property fmtid="{D5CDD505-2E9C-101B-9397-08002B2CF9AE}" pid="3" name="GrammarlyDocumentId">
    <vt:lpwstr>be1a032d9e97931939a8f02b7cb999c3699215790ec849e1a9322fc2d71eb783</vt:lpwstr>
  </property>
  <property fmtid="{D5CDD505-2E9C-101B-9397-08002B2CF9AE}" pid="4" name="MSIP_Label_f247d5e0-b138-4964-b888-230ef0117521_Enabled">
    <vt:lpwstr>true</vt:lpwstr>
  </property>
  <property fmtid="{D5CDD505-2E9C-101B-9397-08002B2CF9AE}" pid="5" name="MSIP_Label_f247d5e0-b138-4964-b888-230ef0117521_SetDate">
    <vt:lpwstr>2023-03-08T15:28:59Z</vt:lpwstr>
  </property>
  <property fmtid="{D5CDD505-2E9C-101B-9397-08002B2CF9AE}" pid="6" name="MSIP_Label_f247d5e0-b138-4964-b888-230ef0117521_Method">
    <vt:lpwstr>Standard</vt:lpwstr>
  </property>
  <property fmtid="{D5CDD505-2E9C-101B-9397-08002B2CF9AE}" pid="7" name="MSIP_Label_f247d5e0-b138-4964-b888-230ef0117521_Name">
    <vt:lpwstr>defa4170-0d19-0005-0004-bc88714345d2</vt:lpwstr>
  </property>
  <property fmtid="{D5CDD505-2E9C-101B-9397-08002B2CF9AE}" pid="8" name="MSIP_Label_f247d5e0-b138-4964-b888-230ef0117521_SiteId">
    <vt:lpwstr>1e3ab411-a3e6-4ce2-8653-f85e57f65660</vt:lpwstr>
  </property>
  <property fmtid="{D5CDD505-2E9C-101B-9397-08002B2CF9AE}" pid="9" name="MSIP_Label_f247d5e0-b138-4964-b888-230ef0117521_ActionId">
    <vt:lpwstr>ca3eb534-2d2c-4017-beff-835f4ecd16f2</vt:lpwstr>
  </property>
  <property fmtid="{D5CDD505-2E9C-101B-9397-08002B2CF9AE}" pid="10" name="MSIP_Label_f247d5e0-b138-4964-b888-230ef0117521_ContentBits">
    <vt:lpwstr>0</vt:lpwstr>
  </property>
</Properties>
</file>