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E04F" w14:textId="77777777" w:rsidR="007948F4" w:rsidRPr="00F04D62" w:rsidRDefault="007948F4" w:rsidP="007948F4">
      <w:pPr>
        <w:spacing w:after="0"/>
        <w:ind w:left="2880" w:firstLine="720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13570766" w14:textId="77777777" w:rsidR="007948F4" w:rsidRPr="00F04D62" w:rsidRDefault="007948F4" w:rsidP="007948F4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  <w:b/>
        </w:rPr>
        <w:t>HomeEquity Bank</w:t>
      </w:r>
      <w:r w:rsidRPr="00F04D62">
        <w:rPr>
          <w:rFonts w:cstheme="minorHAnsi"/>
          <w:b/>
        </w:rPr>
        <w:br/>
      </w:r>
      <w:r w:rsidRPr="00F04D62">
        <w:rPr>
          <w:rFonts w:cstheme="minorHAnsi"/>
        </w:rPr>
        <w:t>Email</w:t>
      </w:r>
    </w:p>
    <w:p w14:paraId="0CC39F96" w14:textId="77777777" w:rsidR="007948F4" w:rsidRPr="00F04D62" w:rsidRDefault="007948F4" w:rsidP="007948F4">
      <w:pPr>
        <w:spacing w:after="0"/>
        <w:jc w:val="center"/>
        <w:rPr>
          <w:rFonts w:cstheme="minorHAnsi"/>
          <w:b/>
        </w:rPr>
      </w:pPr>
      <w:r w:rsidRPr="00F04D62">
        <w:rPr>
          <w:rFonts w:cstheme="minorHAnsi"/>
        </w:rPr>
        <w:t>-------------------------------</w:t>
      </w:r>
    </w:p>
    <w:p w14:paraId="47CDF490" w14:textId="77777777" w:rsidR="007948F4" w:rsidRPr="00F04D62" w:rsidRDefault="007948F4" w:rsidP="007948F4">
      <w:pPr>
        <w:rPr>
          <w:rFonts w:cstheme="minorHAnsi"/>
          <w:b/>
          <w:color w:val="00414C"/>
        </w:rPr>
      </w:pPr>
    </w:p>
    <w:p w14:paraId="432C258F" w14:textId="4DE12000" w:rsidR="007948F4" w:rsidRPr="00F04D62" w:rsidRDefault="007948F4" w:rsidP="007948F4">
      <w:pPr>
        <w:rPr>
          <w:rFonts w:cstheme="minorHAnsi"/>
        </w:rPr>
      </w:pPr>
      <w:r w:rsidRPr="00F04D62">
        <w:rPr>
          <w:rFonts w:cstheme="minorHAnsi"/>
          <w:b/>
          <w:color w:val="00414C"/>
        </w:rPr>
        <w:t>Who is this email for?</w:t>
      </w:r>
      <w:r w:rsidRPr="00F04D62">
        <w:rPr>
          <w:rFonts w:cstheme="minorHAnsi"/>
          <w:b/>
        </w:rPr>
        <w:t xml:space="preserve"> </w:t>
      </w:r>
      <w:r w:rsidRPr="00F04D62">
        <w:rPr>
          <w:rFonts w:cstheme="minorHAnsi"/>
        </w:rPr>
        <w:t xml:space="preserve">Clients who are 55+ looking to support their kids with an early inheritance or down payment. </w:t>
      </w:r>
    </w:p>
    <w:p w14:paraId="0FA9B259" w14:textId="77777777" w:rsidR="007948F4" w:rsidRPr="00F04D62" w:rsidRDefault="007948F4" w:rsidP="007948F4">
      <w:pPr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>Instructions to send the email</w:t>
      </w:r>
    </w:p>
    <w:p w14:paraId="7C2BBA2C" w14:textId="34AFBCA2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Subject Line below</w:t>
      </w:r>
      <w:r w:rsidR="004D4A3F">
        <w:rPr>
          <w:rFonts w:cstheme="minorHAnsi"/>
        </w:rPr>
        <w:t>.</w:t>
      </w:r>
    </w:p>
    <w:p w14:paraId="349232E1" w14:textId="0858EDD0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 xml:space="preserve">Replace any </w:t>
      </w:r>
      <w:r w:rsidRPr="00F04D62">
        <w:rPr>
          <w:rFonts w:cstheme="minorHAnsi"/>
          <w:color w:val="FF0000"/>
        </w:rPr>
        <w:t xml:space="preserve">red </w:t>
      </w:r>
      <w:r w:rsidRPr="00F04D62">
        <w:rPr>
          <w:rFonts w:cstheme="minorHAnsi"/>
        </w:rPr>
        <w:t>font with the correct information</w:t>
      </w:r>
      <w:r w:rsidR="004D4A3F">
        <w:rPr>
          <w:rFonts w:cstheme="minorHAnsi"/>
        </w:rPr>
        <w:t>.</w:t>
      </w:r>
    </w:p>
    <w:p w14:paraId="67B6B62E" w14:textId="4E17923D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Copy and paste the Email Body text below into your email system</w:t>
      </w:r>
      <w:r w:rsidR="004D4A3F">
        <w:rPr>
          <w:rFonts w:cstheme="minorHAnsi"/>
        </w:rPr>
        <w:t>.</w:t>
      </w:r>
    </w:p>
    <w:p w14:paraId="6777F7BF" w14:textId="1C7A9D42" w:rsidR="007948F4" w:rsidRPr="00F04D62" w:rsidRDefault="007948F4" w:rsidP="007948F4">
      <w:pPr>
        <w:pStyle w:val="ListParagraph"/>
        <w:numPr>
          <w:ilvl w:val="0"/>
          <w:numId w:val="1"/>
        </w:numPr>
        <w:spacing w:after="0" w:line="256" w:lineRule="auto"/>
        <w:rPr>
          <w:rFonts w:cstheme="minorHAnsi"/>
        </w:rPr>
      </w:pPr>
      <w:r w:rsidRPr="00F04D62">
        <w:rPr>
          <w:rFonts w:cstheme="minorHAnsi"/>
        </w:rPr>
        <w:t>Press Send</w:t>
      </w:r>
      <w:r w:rsidR="004D4A3F">
        <w:rPr>
          <w:rFonts w:cstheme="minorHAnsi"/>
        </w:rPr>
        <w:t>.</w:t>
      </w:r>
    </w:p>
    <w:p w14:paraId="00684FF4" w14:textId="77777777" w:rsidR="007948F4" w:rsidRPr="00F04D62" w:rsidRDefault="007948F4" w:rsidP="007948F4">
      <w:pPr>
        <w:pStyle w:val="ListParagraph"/>
        <w:spacing w:after="0" w:line="256" w:lineRule="auto"/>
        <w:rPr>
          <w:rFonts w:cstheme="minorHAnsi"/>
        </w:rPr>
      </w:pPr>
    </w:p>
    <w:p w14:paraId="3CCFF6E4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</w:rPr>
      </w:pPr>
      <w:r w:rsidRPr="00F04D62">
        <w:rPr>
          <w:rFonts w:cstheme="minorHAnsi"/>
        </w:rPr>
        <w:t xml:space="preserve">If you have any questions, please contact your </w:t>
      </w:r>
      <w:hyperlink r:id="rId7" w:history="1">
        <w:r w:rsidRPr="00F04D62">
          <w:rPr>
            <w:rStyle w:val="Hyperlink"/>
            <w:rFonts w:cstheme="minorHAnsi"/>
          </w:rPr>
          <w:t>Business Development Manager</w:t>
        </w:r>
      </w:hyperlink>
      <w:r w:rsidRPr="00F04D62">
        <w:rPr>
          <w:rFonts w:cstheme="minorHAnsi"/>
        </w:rPr>
        <w:t>.</w:t>
      </w:r>
    </w:p>
    <w:p w14:paraId="113F6BF7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</w:rPr>
      </w:pPr>
    </w:p>
    <w:p w14:paraId="491D8A24" w14:textId="77777777" w:rsidR="007948F4" w:rsidRPr="00F04D62" w:rsidRDefault="007948F4" w:rsidP="007948F4">
      <w:pPr>
        <w:spacing w:after="0"/>
        <w:rPr>
          <w:rFonts w:cstheme="minorHAnsi"/>
          <w:b/>
          <w:color w:val="00414C"/>
        </w:rPr>
      </w:pPr>
    </w:p>
    <w:p w14:paraId="0D4975C0" w14:textId="77777777" w:rsidR="007948F4" w:rsidRPr="00F04D62" w:rsidRDefault="007948F4" w:rsidP="007948F4">
      <w:pPr>
        <w:spacing w:after="0"/>
        <w:rPr>
          <w:rFonts w:cstheme="minorHAnsi"/>
          <w:b/>
        </w:rPr>
      </w:pPr>
      <w:r w:rsidRPr="00F04D62">
        <w:rPr>
          <w:rFonts w:cstheme="minorHAnsi"/>
          <w:b/>
          <w:color w:val="00414C"/>
        </w:rPr>
        <w:t>Email Content | Subject Line</w:t>
      </w:r>
      <w:r w:rsidRPr="00F04D62">
        <w:rPr>
          <w:rFonts w:cstheme="minorHAnsi"/>
          <w:b/>
        </w:rPr>
        <w:t xml:space="preserve"> </w:t>
      </w:r>
    </w:p>
    <w:p w14:paraId="56370517" w14:textId="77777777" w:rsidR="007948F4" w:rsidRPr="00F04D62" w:rsidRDefault="007948F4" w:rsidP="007948F4">
      <w:pPr>
        <w:spacing w:after="0"/>
        <w:rPr>
          <w:rFonts w:cstheme="minorHAnsi"/>
          <w:bCs/>
        </w:rPr>
      </w:pPr>
    </w:p>
    <w:p w14:paraId="66E3D08F" w14:textId="46EF0851" w:rsidR="007948F4" w:rsidRPr="00F04D62" w:rsidRDefault="007948F4" w:rsidP="007948F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/>
        </w:rPr>
      </w:pPr>
      <w:r w:rsidRPr="00F04D62">
        <w:rPr>
          <w:rFonts w:cstheme="minorHAnsi"/>
          <w:bCs/>
        </w:rPr>
        <w:t>Copy the following line of text</w:t>
      </w:r>
      <w:r w:rsidRPr="00F04D62">
        <w:rPr>
          <w:rFonts w:cstheme="minorHAnsi"/>
          <w:b/>
        </w:rPr>
        <w:t>: How to provide a tax-free gift to your children with the CHIP Reverse Mortgage</w:t>
      </w:r>
    </w:p>
    <w:p w14:paraId="4CC4DC22" w14:textId="77777777" w:rsidR="007948F4" w:rsidRPr="00F04D62" w:rsidRDefault="007948F4" w:rsidP="007948F4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  <w:bCs/>
        </w:rPr>
      </w:pPr>
      <w:r w:rsidRPr="00F04D62">
        <w:rPr>
          <w:rFonts w:cstheme="minorHAnsi"/>
          <w:bCs/>
        </w:rPr>
        <w:t>Paste the line into the subject line of the email you want to send</w:t>
      </w:r>
    </w:p>
    <w:p w14:paraId="373DEA8E" w14:textId="77777777" w:rsidR="007948F4" w:rsidRPr="00F04D62" w:rsidRDefault="007948F4" w:rsidP="007948F4">
      <w:pPr>
        <w:pBdr>
          <w:bottom w:val="single" w:sz="12" w:space="1" w:color="auto"/>
        </w:pBdr>
        <w:spacing w:after="0"/>
        <w:rPr>
          <w:rFonts w:cstheme="minorHAnsi"/>
          <w:bCs/>
        </w:rPr>
      </w:pPr>
    </w:p>
    <w:p w14:paraId="5D5C1A22" w14:textId="77777777" w:rsidR="007948F4" w:rsidRPr="00F04D62" w:rsidRDefault="007948F4" w:rsidP="007948F4">
      <w:pPr>
        <w:spacing w:after="0"/>
        <w:rPr>
          <w:rFonts w:cstheme="minorHAnsi"/>
          <w:b/>
        </w:rPr>
      </w:pPr>
    </w:p>
    <w:p w14:paraId="31636E4F" w14:textId="77777777" w:rsidR="007948F4" w:rsidRPr="00F04D62" w:rsidRDefault="007948F4" w:rsidP="007948F4">
      <w:pPr>
        <w:spacing w:after="0"/>
        <w:rPr>
          <w:rFonts w:cstheme="minorHAnsi"/>
          <w:b/>
          <w:color w:val="00414C"/>
        </w:rPr>
      </w:pPr>
      <w:r w:rsidRPr="00F04D62">
        <w:rPr>
          <w:rFonts w:cstheme="minorHAnsi"/>
          <w:b/>
          <w:color w:val="00414C"/>
        </w:rPr>
        <w:t xml:space="preserve">Email Content | Body </w:t>
      </w:r>
    </w:p>
    <w:p w14:paraId="4E8B8C03" w14:textId="77777777" w:rsidR="007948F4" w:rsidRPr="00F04D62" w:rsidRDefault="007948F4" w:rsidP="007948F4">
      <w:pPr>
        <w:spacing w:after="0"/>
        <w:rPr>
          <w:rFonts w:cstheme="minorHAnsi"/>
          <w:bCs/>
          <w:color w:val="00414C"/>
        </w:rPr>
      </w:pPr>
    </w:p>
    <w:p w14:paraId="5A873B96" w14:textId="5A9ACD26" w:rsidR="007948F4" w:rsidRPr="00F04D62" w:rsidRDefault="007948F4" w:rsidP="007948F4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F04D62">
        <w:rPr>
          <w:rFonts w:cstheme="minorHAnsi"/>
          <w:bCs/>
        </w:rPr>
        <w:t>Copy the following paragraphs of text and insert</w:t>
      </w:r>
      <w:r w:rsidR="004D4A3F">
        <w:rPr>
          <w:rFonts w:cstheme="minorHAnsi"/>
          <w:bCs/>
        </w:rPr>
        <w:t xml:space="preserve"> them</w:t>
      </w:r>
      <w:r w:rsidRPr="00F04D62">
        <w:rPr>
          <w:rFonts w:cstheme="minorHAnsi"/>
          <w:bCs/>
        </w:rPr>
        <w:t xml:space="preserve"> into the body of a new email draft</w:t>
      </w:r>
      <w:r w:rsidR="004D4A3F">
        <w:rPr>
          <w:rFonts w:cstheme="minorHAnsi"/>
          <w:bCs/>
        </w:rPr>
        <w:t>.</w:t>
      </w:r>
    </w:p>
    <w:p w14:paraId="2EBE22F7" w14:textId="47AB55CE" w:rsidR="00AC47B0" w:rsidRPr="00F04D62" w:rsidRDefault="00AC47B0" w:rsidP="00AC47B0">
      <w:pPr>
        <w:spacing w:after="0"/>
        <w:rPr>
          <w:rFonts w:cstheme="minorHAnsi"/>
          <w:bCs/>
        </w:rPr>
      </w:pPr>
    </w:p>
    <w:p w14:paraId="08333690" w14:textId="6A9B871C" w:rsidR="00A40FC2" w:rsidRPr="00F04D62" w:rsidRDefault="00A40FC2" w:rsidP="00A40FC2">
      <w:pPr>
        <w:rPr>
          <w:rFonts w:cstheme="minorHAnsi"/>
        </w:rPr>
      </w:pPr>
      <w:r w:rsidRPr="00F04D62">
        <w:rPr>
          <w:rFonts w:cstheme="minorHAnsi"/>
        </w:rPr>
        <w:t xml:space="preserve">To </w:t>
      </w:r>
      <w:r w:rsidRPr="00F04D62">
        <w:rPr>
          <w:rFonts w:cstheme="minorHAnsi"/>
          <w:color w:val="FF0000"/>
        </w:rPr>
        <w:t>&lt;Name&gt;</w:t>
      </w:r>
      <w:r w:rsidRPr="00F04D62">
        <w:rPr>
          <w:rFonts w:cstheme="minorHAnsi"/>
        </w:rPr>
        <w:t xml:space="preserve">, </w:t>
      </w:r>
    </w:p>
    <w:p w14:paraId="67766217" w14:textId="63C274AE" w:rsidR="00D87A44" w:rsidRPr="00F04D62" w:rsidRDefault="00327EBA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In the current economic landscape, i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>t can be frustrating to face the uncertainty of heightened interest rates</w:t>
      </w:r>
      <w:r>
        <w:rPr>
          <w:rFonts w:asciiTheme="minorHAnsi" w:hAnsiTheme="minorHAnsi" w:cstheme="minorHAnsi"/>
          <w:color w:val="0E101A"/>
          <w:sz w:val="22"/>
          <w:szCs w:val="22"/>
        </w:rPr>
        <w:t>, especially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for young Canadians who are starting to build their career, buy a home, or start a family. As a parent, you might be looking for a financial solution that </w:t>
      </w:r>
      <w:r>
        <w:rPr>
          <w:rFonts w:asciiTheme="minorHAnsi" w:hAnsiTheme="minorHAnsi" w:cstheme="minorHAnsi"/>
          <w:color w:val="0E101A"/>
          <w:sz w:val="22"/>
          <w:szCs w:val="22"/>
        </w:rPr>
        <w:t>can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help you support your loved ones during this period. </w:t>
      </w:r>
    </w:p>
    <w:p w14:paraId="439DE811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BDCBA9B" w14:textId="36031206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04D62">
        <w:rPr>
          <w:rStyle w:val="Strong"/>
          <w:rFonts w:asciiTheme="minorHAnsi" w:hAnsiTheme="minorHAnsi" w:cstheme="minorHAnsi"/>
          <w:color w:val="0E101A"/>
          <w:sz w:val="22"/>
          <w:szCs w:val="22"/>
        </w:rPr>
        <w:t xml:space="preserve">Early </w:t>
      </w:r>
      <w:r w:rsidR="00737FC2">
        <w:rPr>
          <w:rStyle w:val="Strong"/>
          <w:rFonts w:asciiTheme="minorHAnsi" w:hAnsiTheme="minorHAnsi" w:cstheme="minorHAnsi"/>
          <w:color w:val="0E101A"/>
          <w:sz w:val="22"/>
          <w:szCs w:val="22"/>
        </w:rPr>
        <w:t>I</w:t>
      </w:r>
      <w:r w:rsidR="00737FC2" w:rsidRPr="00F04D62">
        <w:rPr>
          <w:rStyle w:val="Strong"/>
          <w:rFonts w:asciiTheme="minorHAnsi" w:hAnsiTheme="minorHAnsi" w:cstheme="minorHAnsi"/>
          <w:color w:val="0E101A"/>
          <w:sz w:val="22"/>
          <w:szCs w:val="22"/>
        </w:rPr>
        <w:t>nheritance </w:t>
      </w:r>
    </w:p>
    <w:p w14:paraId="7DEF8B65" w14:textId="2ED74FB7" w:rsidR="00D87A44" w:rsidRPr="00F04D62" w:rsidRDefault="00327EBA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>
        <w:rPr>
          <w:rFonts w:asciiTheme="minorHAnsi" w:hAnsiTheme="minorHAnsi" w:cstheme="minorHAnsi"/>
          <w:color w:val="0E101A"/>
          <w:sz w:val="22"/>
          <w:szCs w:val="22"/>
        </w:rPr>
        <w:t>C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onsider providing an early inheritance to see your </w:t>
      </w:r>
      <w:r>
        <w:rPr>
          <w:rFonts w:asciiTheme="minorHAnsi" w:hAnsiTheme="minorHAnsi" w:cstheme="minorHAnsi"/>
          <w:color w:val="0E101A"/>
          <w:sz w:val="22"/>
          <w:szCs w:val="22"/>
        </w:rPr>
        <w:t xml:space="preserve">adult 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>child</w:t>
      </w:r>
      <w:r>
        <w:rPr>
          <w:rFonts w:asciiTheme="minorHAnsi" w:hAnsiTheme="minorHAnsi" w:cstheme="minorHAnsi"/>
          <w:color w:val="0E101A"/>
          <w:sz w:val="22"/>
          <w:szCs w:val="22"/>
        </w:rPr>
        <w:t>ren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use the funds to improve their life. An early inheritance avoids probate fees (estate administration tax) and saves money by bringing you to a lower tax bracket</w:t>
      </w:r>
      <w:r w:rsidR="00F144A0">
        <w:rPr>
          <w:rFonts w:asciiTheme="minorHAnsi" w:hAnsiTheme="minorHAnsi" w:cstheme="minorHAnsi"/>
          <w:color w:val="0E101A"/>
          <w:sz w:val="22"/>
          <w:szCs w:val="22"/>
        </w:rPr>
        <w:t>*</w:t>
      </w:r>
      <w:r w:rsidR="00D87A44" w:rsidRPr="00F04D62">
        <w:rPr>
          <w:rFonts w:asciiTheme="minorHAnsi" w:hAnsiTheme="minorHAnsi" w:cstheme="minorHAnsi"/>
          <w:color w:val="0E101A"/>
          <w:sz w:val="22"/>
          <w:szCs w:val="22"/>
        </w:rPr>
        <w:t>. An early inheritance can help your children make a down payment on their home, pay for a wedding, help start a business, and more. Your tax specialist can tell you more.</w:t>
      </w:r>
    </w:p>
    <w:p w14:paraId="69C39FA5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0D063D2" w14:textId="1E25CB7E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People </w:t>
      </w:r>
      <w:r w:rsidR="00327EBA">
        <w:rPr>
          <w:rFonts w:asciiTheme="minorHAnsi" w:hAnsiTheme="minorHAnsi" w:cstheme="minorHAnsi"/>
          <w:color w:val="0E101A"/>
          <w:sz w:val="22"/>
          <w:szCs w:val="22"/>
        </w:rPr>
        <w:t>may</w:t>
      </w:r>
      <w:r w:rsidR="00327EBA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</w:t>
      </w:r>
      <w:r w:rsidRPr="00F04D62">
        <w:rPr>
          <w:rFonts w:asciiTheme="minorHAnsi" w:hAnsiTheme="minorHAnsi" w:cstheme="minorHAnsi"/>
          <w:color w:val="0E101A"/>
          <w:sz w:val="22"/>
          <w:szCs w:val="22"/>
        </w:rPr>
        <w:t>turn to a home equity line of credit or liquidate investments to gift early inheritances but don’t consider the challenges associated, such as loss of earnings or tax payable when selling their assets.</w:t>
      </w:r>
    </w:p>
    <w:p w14:paraId="259231D4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748E50E1" w14:textId="43C454CD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04D62">
        <w:rPr>
          <w:rFonts w:asciiTheme="minorHAnsi" w:hAnsiTheme="minorHAnsi" w:cstheme="minorHAnsi"/>
          <w:color w:val="0E101A"/>
          <w:sz w:val="22"/>
          <w:szCs w:val="22"/>
        </w:rPr>
        <w:lastRenderedPageBreak/>
        <w:t>The CHIP Reverse Mortgage</w:t>
      </w:r>
      <w:r w:rsidR="00DC208A"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by HomeEquity Bank</w:t>
      </w:r>
      <w:r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allows you to unlock up to 55% of the equity in your home while increasing your monthly cash flow</w:t>
      </w:r>
      <w:r w:rsidR="00327EBA">
        <w:rPr>
          <w:rFonts w:asciiTheme="minorHAnsi" w:hAnsiTheme="minorHAnsi" w:cstheme="minorHAnsi"/>
          <w:color w:val="0E101A"/>
          <w:sz w:val="22"/>
          <w:szCs w:val="22"/>
        </w:rPr>
        <w:t>,</w:t>
      </w:r>
      <w:r w:rsidRPr="00F04D62">
        <w:rPr>
          <w:rFonts w:asciiTheme="minorHAnsi" w:hAnsiTheme="minorHAnsi" w:cstheme="minorHAnsi"/>
          <w:color w:val="0E101A"/>
          <w:sz w:val="22"/>
          <w:szCs w:val="22"/>
        </w:rPr>
        <w:t xml:space="preserve"> tax-free. With </w:t>
      </w:r>
      <w:r w:rsidR="00327EBA">
        <w:rPr>
          <w:rFonts w:asciiTheme="minorHAnsi" w:hAnsiTheme="minorHAnsi" w:cstheme="minorHAnsi"/>
          <w:color w:val="0E101A"/>
          <w:sz w:val="22"/>
          <w:szCs w:val="22"/>
        </w:rPr>
        <w:t xml:space="preserve">the </w:t>
      </w:r>
      <w:r w:rsidRPr="00F04D62">
        <w:rPr>
          <w:rFonts w:asciiTheme="minorHAnsi" w:hAnsiTheme="minorHAnsi" w:cstheme="minorHAnsi"/>
          <w:color w:val="0E101A"/>
          <w:sz w:val="22"/>
          <w:szCs w:val="22"/>
        </w:rPr>
        <w:t>CHIP</w:t>
      </w:r>
      <w:r w:rsidR="00327EBA">
        <w:rPr>
          <w:rFonts w:asciiTheme="minorHAnsi" w:hAnsiTheme="minorHAnsi" w:cstheme="minorHAnsi"/>
          <w:color w:val="0E101A"/>
          <w:sz w:val="22"/>
          <w:szCs w:val="22"/>
        </w:rPr>
        <w:t xml:space="preserve"> Reverse Mortgage</w:t>
      </w:r>
      <w:r w:rsidRPr="00F04D62">
        <w:rPr>
          <w:rFonts w:asciiTheme="minorHAnsi" w:hAnsiTheme="minorHAnsi" w:cstheme="minorHAnsi"/>
          <w:color w:val="0E101A"/>
          <w:sz w:val="22"/>
          <w:szCs w:val="22"/>
        </w:rPr>
        <w:t>, your investments remain intact, your income is not affected, and you have no regular monthly mortgage payments.</w:t>
      </w:r>
    </w:p>
    <w:p w14:paraId="12C1B0CA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2BA80256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04D62">
        <w:rPr>
          <w:rFonts w:asciiTheme="minorHAnsi" w:hAnsiTheme="minorHAnsi" w:cstheme="minorHAnsi"/>
          <w:color w:val="0E101A"/>
          <w:sz w:val="22"/>
          <w:szCs w:val="22"/>
        </w:rPr>
        <w:t>Call me to learn more about how to provide a tax-free gift to your children with the CHIP Reverse Mortgage.</w:t>
      </w:r>
    </w:p>
    <w:p w14:paraId="676E659F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13D7070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r w:rsidRPr="00F04D62">
        <w:rPr>
          <w:rFonts w:asciiTheme="minorHAnsi" w:hAnsiTheme="minorHAnsi" w:cstheme="minorHAnsi"/>
          <w:color w:val="0E101A"/>
          <w:sz w:val="22"/>
          <w:szCs w:val="22"/>
        </w:rPr>
        <w:t>Sincerely, </w:t>
      </w:r>
    </w:p>
    <w:p w14:paraId="7D0F2CD6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F04D62">
        <w:rPr>
          <w:rFonts w:asciiTheme="minorHAnsi" w:hAnsiTheme="minorHAnsi" w:cstheme="minorHAnsi"/>
          <w:color w:val="FF0000"/>
          <w:sz w:val="22"/>
          <w:szCs w:val="22"/>
        </w:rPr>
        <w:t>&lt;Broker Signature and Title&gt; </w:t>
      </w:r>
    </w:p>
    <w:p w14:paraId="4A37F7C4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6028F4F1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1E499A1E" w14:textId="77777777" w:rsidR="00D87A44" w:rsidRPr="00F04D62" w:rsidRDefault="00D87A44" w:rsidP="00D87A44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</w:p>
    <w:p w14:paraId="2C63F04A" w14:textId="258738AD" w:rsidR="00FF551A" w:rsidRPr="00F04D62" w:rsidRDefault="00F144A0" w:rsidP="00FF551A">
      <w:pPr>
        <w:rPr>
          <w:rFonts w:cstheme="minorHAnsi"/>
        </w:rPr>
      </w:pPr>
      <w:r>
        <w:rPr>
          <w:rFonts w:cstheme="minorHAnsi"/>
        </w:rPr>
        <w:t>*</w:t>
      </w:r>
      <w:r>
        <w:t>Prior to distributing the reverse mortgage funds, HomeEquity Bank requires all clients</w:t>
      </w:r>
      <w:r w:rsidR="007102C5">
        <w:t xml:space="preserve"> to</w:t>
      </w:r>
      <w:r>
        <w:t xml:space="preserve"> receive independent legal advice to review the mortgage contract and ensure that they fully understand the terms and conditions.</w:t>
      </w:r>
    </w:p>
    <w:sectPr w:rsidR="00FF551A" w:rsidRPr="00F04D6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D59B" w14:textId="77777777" w:rsidR="00A80D61" w:rsidRDefault="00A80D61" w:rsidP="001F4D99">
      <w:pPr>
        <w:spacing w:after="0" w:line="240" w:lineRule="auto"/>
      </w:pPr>
      <w:r>
        <w:separator/>
      </w:r>
    </w:p>
  </w:endnote>
  <w:endnote w:type="continuationSeparator" w:id="0">
    <w:p w14:paraId="18B9342F" w14:textId="77777777" w:rsidR="00A80D61" w:rsidRDefault="00A80D61" w:rsidP="001F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BE39" w14:textId="77777777" w:rsidR="00A80D61" w:rsidRDefault="00A80D61" w:rsidP="001F4D99">
      <w:pPr>
        <w:spacing w:after="0" w:line="240" w:lineRule="auto"/>
      </w:pPr>
      <w:r>
        <w:separator/>
      </w:r>
    </w:p>
  </w:footnote>
  <w:footnote w:type="continuationSeparator" w:id="0">
    <w:p w14:paraId="60B00B2B" w14:textId="77777777" w:rsidR="00A80D61" w:rsidRDefault="00A80D61" w:rsidP="001F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30EA" w14:textId="21DCD624" w:rsidR="001F4D99" w:rsidRDefault="001F4D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0FFA25" wp14:editId="129A9677">
          <wp:simplePos x="0" y="0"/>
          <wp:positionH relativeFrom="margin">
            <wp:posOffset>4053254</wp:posOffset>
          </wp:positionH>
          <wp:positionV relativeFrom="margin">
            <wp:posOffset>-685214</wp:posOffset>
          </wp:positionV>
          <wp:extent cx="2486025" cy="552450"/>
          <wp:effectExtent l="0" t="0" r="0" b="0"/>
          <wp:wrapSquare wrapText="bothSides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4E88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20FC6"/>
    <w:multiLevelType w:val="hybridMultilevel"/>
    <w:tmpl w:val="E7CE6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017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6096198">
    <w:abstractNumId w:val="2"/>
  </w:num>
  <w:num w:numId="3" w16cid:durableId="199826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F4"/>
    <w:rsid w:val="000675DD"/>
    <w:rsid w:val="0007139B"/>
    <w:rsid w:val="000C58C2"/>
    <w:rsid w:val="00185586"/>
    <w:rsid w:val="001978E8"/>
    <w:rsid w:val="001B4A6D"/>
    <w:rsid w:val="001F253E"/>
    <w:rsid w:val="001F4D99"/>
    <w:rsid w:val="00233466"/>
    <w:rsid w:val="002878DB"/>
    <w:rsid w:val="00294FC9"/>
    <w:rsid w:val="003129D8"/>
    <w:rsid w:val="00327EBA"/>
    <w:rsid w:val="003F0B02"/>
    <w:rsid w:val="004B6BE8"/>
    <w:rsid w:val="004C4BE7"/>
    <w:rsid w:val="004D104A"/>
    <w:rsid w:val="004D4A3F"/>
    <w:rsid w:val="004F698A"/>
    <w:rsid w:val="005146EA"/>
    <w:rsid w:val="00545D0B"/>
    <w:rsid w:val="005E5D09"/>
    <w:rsid w:val="006B6BDD"/>
    <w:rsid w:val="006C6DF5"/>
    <w:rsid w:val="007102C5"/>
    <w:rsid w:val="00730AEC"/>
    <w:rsid w:val="007353F4"/>
    <w:rsid w:val="00737FC2"/>
    <w:rsid w:val="00740908"/>
    <w:rsid w:val="00792B34"/>
    <w:rsid w:val="007948F4"/>
    <w:rsid w:val="007C5692"/>
    <w:rsid w:val="007E3252"/>
    <w:rsid w:val="007F5BFC"/>
    <w:rsid w:val="008104ED"/>
    <w:rsid w:val="00893E20"/>
    <w:rsid w:val="008B5EF9"/>
    <w:rsid w:val="008B7077"/>
    <w:rsid w:val="008B7888"/>
    <w:rsid w:val="008C2C60"/>
    <w:rsid w:val="008F057C"/>
    <w:rsid w:val="008F53EF"/>
    <w:rsid w:val="0091236E"/>
    <w:rsid w:val="00916414"/>
    <w:rsid w:val="00947172"/>
    <w:rsid w:val="009668DE"/>
    <w:rsid w:val="009868EF"/>
    <w:rsid w:val="00A40FC2"/>
    <w:rsid w:val="00A80D61"/>
    <w:rsid w:val="00A82017"/>
    <w:rsid w:val="00AB7FF5"/>
    <w:rsid w:val="00AC47B0"/>
    <w:rsid w:val="00AE7716"/>
    <w:rsid w:val="00B45F2E"/>
    <w:rsid w:val="00BA718E"/>
    <w:rsid w:val="00BF75BC"/>
    <w:rsid w:val="00C119FE"/>
    <w:rsid w:val="00CA62E6"/>
    <w:rsid w:val="00CD2EBD"/>
    <w:rsid w:val="00D1446A"/>
    <w:rsid w:val="00D37342"/>
    <w:rsid w:val="00D87A44"/>
    <w:rsid w:val="00DB289D"/>
    <w:rsid w:val="00DC208A"/>
    <w:rsid w:val="00DC2E2C"/>
    <w:rsid w:val="00E214F6"/>
    <w:rsid w:val="00E77C54"/>
    <w:rsid w:val="00E902F1"/>
    <w:rsid w:val="00EB4271"/>
    <w:rsid w:val="00EF6BC9"/>
    <w:rsid w:val="00F04D62"/>
    <w:rsid w:val="00F144A0"/>
    <w:rsid w:val="00F74270"/>
    <w:rsid w:val="00F90143"/>
    <w:rsid w:val="00FC287C"/>
    <w:rsid w:val="00FC2FBF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12D0"/>
  <w15:chartTrackingRefBased/>
  <w15:docId w15:val="{6BEF1A5D-05DB-4D75-AD49-CDFE5E72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8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99"/>
  </w:style>
  <w:style w:type="paragraph" w:styleId="Footer">
    <w:name w:val="footer"/>
    <w:basedOn w:val="Normal"/>
    <w:link w:val="FooterChar"/>
    <w:uiPriority w:val="99"/>
    <w:unhideWhenUsed/>
    <w:rsid w:val="001F4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99"/>
  </w:style>
  <w:style w:type="paragraph" w:styleId="NormalWeb">
    <w:name w:val="Normal (Web)"/>
    <w:basedOn w:val="Normal"/>
    <w:uiPriority w:val="99"/>
    <w:unhideWhenUsed/>
    <w:rsid w:val="000C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87A44"/>
    <w:rPr>
      <w:b/>
      <w:bCs/>
    </w:rPr>
  </w:style>
  <w:style w:type="paragraph" w:styleId="Revision">
    <w:name w:val="Revision"/>
    <w:hidden/>
    <w:uiPriority w:val="99"/>
    <w:semiHidden/>
    <w:rsid w:val="00327EB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27E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7E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7E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E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Imbrogno</dc:creator>
  <cp:keywords/>
  <dc:description/>
  <cp:lastModifiedBy>Aadi Joshi</cp:lastModifiedBy>
  <cp:revision>6</cp:revision>
  <dcterms:created xsi:type="dcterms:W3CDTF">2023-02-09T15:09:00Z</dcterms:created>
  <dcterms:modified xsi:type="dcterms:W3CDTF">2023-02-13T22:05:00Z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658ec417fc8d68bf940df25cf948ac46d39e695e3e182bfdf5ba981fb4fb4db3</vt:lpwstr>
  </property>
  <property fmtid="{D5CDD505-2E9C-101B-9397-08002B2CF9AE}" pid="3" name="MSIP_Label_f247d5e0-b138-4964-b888-230ef0117521_Enabled">
    <vt:lpwstr>true</vt:lpwstr>
  </property>
  <property fmtid="{D5CDD505-2E9C-101B-9397-08002B2CF9AE}" pid="4" name="MSIP_Label_f247d5e0-b138-4964-b888-230ef0117521_SetDate">
    <vt:lpwstr>2023-02-13T22:05:31Z</vt:lpwstr>
  </property>
  <property fmtid="{D5CDD505-2E9C-101B-9397-08002B2CF9AE}" pid="5" name="MSIP_Label_f247d5e0-b138-4964-b888-230ef0117521_Method">
    <vt:lpwstr>Standard</vt:lpwstr>
  </property>
  <property fmtid="{D5CDD505-2E9C-101B-9397-08002B2CF9AE}" pid="6" name="MSIP_Label_f247d5e0-b138-4964-b888-230ef0117521_Name">
    <vt:lpwstr>defa4170-0d19-0005-0004-bc88714345d2</vt:lpwstr>
  </property>
  <property fmtid="{D5CDD505-2E9C-101B-9397-08002B2CF9AE}" pid="7" name="MSIP_Label_f247d5e0-b138-4964-b888-230ef0117521_SiteId">
    <vt:lpwstr>1e3ab411-a3e6-4ce2-8653-f85e57f65660</vt:lpwstr>
  </property>
  <property fmtid="{D5CDD505-2E9C-101B-9397-08002B2CF9AE}" pid="8" name="MSIP_Label_f247d5e0-b138-4964-b888-230ef0117521_ActionId">
    <vt:lpwstr>4f0a89b5-7ee7-4a5e-b122-a68a21881125</vt:lpwstr>
  </property>
  <property fmtid="{D5CDD505-2E9C-101B-9397-08002B2CF9AE}" pid="9" name="MSIP_Label_f247d5e0-b138-4964-b888-230ef0117521_ContentBits">
    <vt:lpwstr>0</vt:lpwstr>
  </property>
</Properties>
</file>